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4400" w14:textId="77777777" w:rsidR="000F309A" w:rsidRDefault="000F309A" w:rsidP="000F309A">
      <w:pPr>
        <w:pStyle w:val="berschrift3"/>
      </w:pPr>
      <w:r>
        <w:t>Geschichte zu Fasching für ältere Menschen</w:t>
      </w:r>
    </w:p>
    <w:p w14:paraId="1CA17BEF" w14:textId="77777777" w:rsidR="000F309A" w:rsidRDefault="000F309A" w:rsidP="000F309A">
      <w:pPr>
        <w:pStyle w:val="berschrift4"/>
      </w:pPr>
      <w:r>
        <w:t>Die Ursprünge des Faschings</w:t>
      </w:r>
    </w:p>
    <w:p w14:paraId="7A1C41AF" w14:textId="77777777" w:rsidR="000F309A" w:rsidRDefault="000F309A" w:rsidP="000F309A">
      <w:pPr>
        <w:pStyle w:val="StandardWeb"/>
      </w:pPr>
      <w:r>
        <w:t>Fasching, auch bekannt als Karneval oder Fastnacht, ist ein farbenfrohes und fröhliches Fest, das seinen Ursprung in uralten Traditionen und Bräuchen hat. Die Geschichte des Faschings reicht weit zurück und ist mit verschiedenen kulturellen und religiösen Einflüssen verbunden.</w:t>
      </w:r>
    </w:p>
    <w:p w14:paraId="2910C9D1" w14:textId="77777777" w:rsidR="000F309A" w:rsidRDefault="000F309A" w:rsidP="000F309A">
      <w:pPr>
        <w:pStyle w:val="berschrift4"/>
      </w:pPr>
      <w:r>
        <w:t>Die Ursprünge in der Antike</w:t>
      </w:r>
    </w:p>
    <w:p w14:paraId="041B187E" w14:textId="77777777" w:rsidR="000F309A" w:rsidRDefault="000F309A" w:rsidP="000F309A">
      <w:pPr>
        <w:pStyle w:val="StandardWeb"/>
      </w:pPr>
      <w:r>
        <w:t>Die Wurzeln des Faschings lassen sich bis in die Antike zurückverfolgen. Schon die alten Römer und Griechen feierten ausgelassene Feste, um den Winter zu vertreiben und den Frühling willkommen zu heißen. Diese Feste waren geprägt von Masken, Verkleidungen, Tanz und Musik. Ein bekanntes Fest dieser Art war das römische Fest zu Ehren des Gottes Saturn, die sogenannten Saturnalien. Während dieser Feierlichkeiten herrschte eine Art Ausnahmezustand: Die sozialen Regeln wurden aufgehoben, und Sklaven und Herren feierten gemeinsam.</w:t>
      </w:r>
    </w:p>
    <w:p w14:paraId="1E874AC7" w14:textId="77777777" w:rsidR="000F309A" w:rsidRDefault="000F309A" w:rsidP="000F309A">
      <w:pPr>
        <w:pStyle w:val="berschrift4"/>
      </w:pPr>
      <w:r>
        <w:t>Das Mittelalter und die christlichen Einflüsse</w:t>
      </w:r>
    </w:p>
    <w:p w14:paraId="474C8631" w14:textId="77777777" w:rsidR="000F309A" w:rsidRDefault="000F309A" w:rsidP="000F309A">
      <w:pPr>
        <w:pStyle w:val="StandardWeb"/>
      </w:pPr>
      <w:r>
        <w:t>Im Mittelalter nahm der Karneval eine neue Form an, als das Christentum in Europa an Bedeutung gewann. Die Fastnacht, wie Fasching damals oft genannt wurde, entwickelte sich zu einer Zeit des ausgelassenen Feierns vor der Fastenzeit. Die Fastenzeit ist die 40-tägige Periode vor Ostern, in der Christen traditionell fasten und Buße tun. Der Fasching war somit die letzte Gelegenheit, vor dieser entbehrungsreichen Zeit noch einmal ausgiebig zu essen, zu trinken und zu feiern.</w:t>
      </w:r>
    </w:p>
    <w:p w14:paraId="5DC4CDBB" w14:textId="77777777" w:rsidR="000F309A" w:rsidRDefault="000F309A" w:rsidP="000F309A">
      <w:pPr>
        <w:pStyle w:val="StandardWeb"/>
      </w:pPr>
      <w:r>
        <w:t>Ein besonderer Aspekt des mittelalterlichen Karnevals war die Umkehrung der gesellschaftlichen Ordnung. Während des Faschings durfte das einfache Volk die Rollen mit den Herrschern tauschen und sich als Könige und Adlige verkleiden. Dies bot eine willkommene Möglichkeit, den Alltag und die strengen Hierarchien zu entfliehen und sich zumindest für kurze Zeit frei zu fühlen.</w:t>
      </w:r>
    </w:p>
    <w:p w14:paraId="62156728" w14:textId="77777777" w:rsidR="000F309A" w:rsidRDefault="000F309A" w:rsidP="000F309A">
      <w:pPr>
        <w:pStyle w:val="berschrift4"/>
      </w:pPr>
      <w:r>
        <w:t>Regionale Unterschiede und Bräuche</w:t>
      </w:r>
    </w:p>
    <w:p w14:paraId="6A235CC5" w14:textId="77777777" w:rsidR="000F309A" w:rsidRDefault="000F309A" w:rsidP="000F309A">
      <w:pPr>
        <w:pStyle w:val="StandardWeb"/>
      </w:pPr>
      <w:r>
        <w:t>Mit der Zeit entwickelten sich in verschiedenen Regionen unterschiedliche Bräuche und Traditionen des Faschings. In Deutschland ist die "Weiberfastnacht" in Köln besonders bekannt. Am Donnerstag vor Rosenmontag stürmen Frauen das Rathaus und schneiden den Männern symbolisch die Krawatten ab. Dieser Brauch geht auf die Frauenrechtlerin Clara Zetkin zurück, die 1929 den "Altweiberfasching" ins Leben rief.</w:t>
      </w:r>
    </w:p>
    <w:p w14:paraId="69AAD957" w14:textId="2152087F" w:rsidR="000F309A" w:rsidRDefault="000F309A" w:rsidP="000F309A">
      <w:pPr>
        <w:pStyle w:val="StandardWeb"/>
      </w:pPr>
      <w:r>
        <w:t>Ein weiteres berühmtes Beispiel ist der Karneval in Venedig, der für seine prachtvollen Masken und Kostüme bekannt ist. Dieser Karneval geht bis ins 12. Jahrhundert zurück und wurde im 18. Jahrhundert zu einer wichtigen gesellschaftlichen Veranstaltung, bei der sich die venezianische Aristokratie und das einfache Volk gleichermaßen in prächtigen Kostümen und Masken verbargen, um unerkannt zu bleiben und ausgelassen zu feiern.</w:t>
      </w:r>
    </w:p>
    <w:p w14:paraId="631CB166" w14:textId="5ECE77E9" w:rsidR="000F309A" w:rsidRDefault="000F309A" w:rsidP="000F309A">
      <w:pPr>
        <w:pStyle w:val="StandardWeb"/>
      </w:pPr>
    </w:p>
    <w:p w14:paraId="31DB0807" w14:textId="77777777" w:rsidR="000F309A" w:rsidRDefault="000F309A" w:rsidP="000F309A">
      <w:pPr>
        <w:pStyle w:val="StandardWeb"/>
      </w:pPr>
    </w:p>
    <w:p w14:paraId="5A60CE66" w14:textId="77777777" w:rsidR="000F309A" w:rsidRDefault="000F309A" w:rsidP="000F309A">
      <w:pPr>
        <w:pStyle w:val="berschrift4"/>
      </w:pPr>
      <w:r>
        <w:lastRenderedPageBreak/>
        <w:t>Fasching heute</w:t>
      </w:r>
    </w:p>
    <w:p w14:paraId="4EDAF931" w14:textId="77777777" w:rsidR="000F309A" w:rsidRDefault="000F309A" w:rsidP="000F309A">
      <w:pPr>
        <w:pStyle w:val="StandardWeb"/>
      </w:pPr>
      <w:r>
        <w:t>Heute wird Fasching in vielen Teilen der Welt gefeiert, und jede Region hat ihre eigenen speziellen Bräuche und Traditionen. Die Straßenumzüge mit bunten Wagen und verkleideten Menschen, die Faschingsbälle und die zahlreichen privaten Feiern sind Ausdruck der Freude und des Gemeinschaftsgefühls.</w:t>
      </w:r>
    </w:p>
    <w:p w14:paraId="4196BA59" w14:textId="77777777" w:rsidR="000F309A" w:rsidRDefault="000F309A" w:rsidP="000F309A">
      <w:pPr>
        <w:pStyle w:val="berschrift3"/>
      </w:pPr>
      <w:r>
        <w:t>Eine persönliche Geschichte zum Fasching</w:t>
      </w:r>
    </w:p>
    <w:p w14:paraId="4E77B13D" w14:textId="77777777" w:rsidR="000F309A" w:rsidRDefault="000F309A" w:rsidP="000F309A">
      <w:pPr>
        <w:pStyle w:val="StandardWeb"/>
      </w:pPr>
      <w:r>
        <w:t>Johanna, eine ältere Dame, erinnert sich gerne an die Faschingsfeste ihrer Kindheit. In ihrem kleinen Dorf in Bayern wurde Fasching jedes Jahr groß gefeiert. Die Vorbereitungen begannen schon Wochen vorher: Die Frauen nähten Kostüme, die Männer bauten den Festwagen, und die Kinder übten Lieder und Tänze ein. Am Rosenmontag zog der bunte Umzug durch das Dorf. Alle waren verkleidet, und es wurde gesungen, getanzt und gelacht.</w:t>
      </w:r>
    </w:p>
    <w:p w14:paraId="60D740E2" w14:textId="77777777" w:rsidR="000F309A" w:rsidRDefault="000F309A" w:rsidP="000F309A">
      <w:pPr>
        <w:pStyle w:val="StandardWeb"/>
      </w:pPr>
      <w:r>
        <w:t>Johanna erinnert sich besonders an das Jahr, als sie mit ihrer besten Freundin Anna als Prinzessinnen verkleidet war. Sie trugen selbstgemachte Kronen aus Pappe, glitzernde Kleider und fühlten sich wie echte Königinnen. Der Höhepunkt des Tages war der Faschingsball am Abend, bei dem die Dorfbewohner bis spät in die Nacht hinein tanzten.</w:t>
      </w:r>
    </w:p>
    <w:p w14:paraId="3CE10222" w14:textId="77777777" w:rsidR="000F309A" w:rsidRDefault="000F309A" w:rsidP="000F309A">
      <w:pPr>
        <w:pStyle w:val="StandardWeb"/>
      </w:pPr>
      <w:r>
        <w:t>Für Johanna war Fasching immer eine Zeit des Miteinanders und der Freude. Auch heute noch, wenn sie die fröhlichen Umzüge und die bunten Kostüme sieht, erinnert sie sich gerne an die unbeschwerten Tage ihrer Kindheit zurück und genießt das bunte Treiben, das den Alltag ein wenig heller macht.</w:t>
      </w:r>
    </w:p>
    <w:p w14:paraId="3E2E603F" w14:textId="3ACFBAFA" w:rsidR="000F309A" w:rsidRPr="000F309A" w:rsidRDefault="000F309A" w:rsidP="000F309A">
      <w:pPr>
        <w:pStyle w:val="StandardWeb"/>
      </w:pPr>
      <w:r>
        <w:t>Fasching ist ein Fest mit einer reichen Geschichte, das bis in die Antike zurückreicht und sich über die Jahrhunderte hinweg entwickelt hat. Es bietet eine Gelegenheit, die grauen Wintertage mit Farbe, Musik und Freude zu vertreiben und gemeinsam mit anderen unbeschwert zu feiern. Die Traditionen und Bräuche des Faschings sind vielfältig und bieten für jeden etwas, egal ob Jung oder Alt.</w:t>
      </w:r>
    </w:p>
    <w:p w14:paraId="6E9E493A" w14:textId="77777777" w:rsidR="000F309A" w:rsidRDefault="000F309A" w:rsidP="000F309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p>
    <w:p w14:paraId="7ACC8305" w14:textId="142F1DFE" w:rsidR="000F309A" w:rsidRPr="000F309A" w:rsidRDefault="000F309A" w:rsidP="000F309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F309A">
        <w:rPr>
          <w:rFonts w:ascii="Times New Roman" w:eastAsia="Times New Roman" w:hAnsi="Times New Roman" w:cs="Times New Roman"/>
          <w:b/>
          <w:bCs/>
          <w:sz w:val="27"/>
          <w:szCs w:val="27"/>
          <w:lang w:eastAsia="de-DE"/>
        </w:rPr>
        <w:t>Fasching: Eine Anleitung für Beschäftigungsaktivitäten</w:t>
      </w:r>
    </w:p>
    <w:p w14:paraId="12CB5FF0" w14:textId="77777777" w:rsidR="000F309A" w:rsidRPr="000F309A" w:rsidRDefault="000F309A" w:rsidP="000F309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F309A">
        <w:rPr>
          <w:rFonts w:ascii="Times New Roman" w:eastAsia="Times New Roman" w:hAnsi="Times New Roman" w:cs="Times New Roman"/>
          <w:b/>
          <w:bCs/>
          <w:sz w:val="24"/>
          <w:szCs w:val="24"/>
          <w:lang w:eastAsia="de-DE"/>
        </w:rPr>
        <w:t>Beschreibung</w:t>
      </w:r>
    </w:p>
    <w:p w14:paraId="1F2C3D40" w14:textId="77777777" w:rsidR="000F309A" w:rsidRPr="000F309A" w:rsidRDefault="000F309A" w:rsidP="000F309A">
      <w:p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sz w:val="24"/>
          <w:szCs w:val="24"/>
          <w:lang w:eastAsia="de-DE"/>
        </w:rPr>
        <w:t>Fasching, auch bekannt als Karneval oder Fastnacht, ist eine bunte und fröhliche Zeit, in der Menschen sich verkleiden, Feste feiern und ausgelassen sind. Diese Tradition hat eine lange Geschichte und bietet zahlreiche Möglichkeiten für kreative und interaktive Beschäftigungsaktivitäten, besonders in Gruppen. Hier sind einige Ideen und Anleitungen, wie man das Thema Fasching in die Beschäftigung integrieren kann.</w:t>
      </w:r>
    </w:p>
    <w:p w14:paraId="7F368987" w14:textId="77777777" w:rsidR="000F309A" w:rsidRPr="000F309A" w:rsidRDefault="000F309A" w:rsidP="000F309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F309A">
        <w:rPr>
          <w:rFonts w:ascii="Times New Roman" w:eastAsia="Times New Roman" w:hAnsi="Times New Roman" w:cs="Times New Roman"/>
          <w:b/>
          <w:bCs/>
          <w:sz w:val="27"/>
          <w:szCs w:val="27"/>
          <w:lang w:eastAsia="de-DE"/>
        </w:rPr>
        <w:t>Vorbereitung</w:t>
      </w:r>
    </w:p>
    <w:p w14:paraId="6A46F29B" w14:textId="77777777" w:rsidR="000F309A" w:rsidRPr="000F309A" w:rsidRDefault="000F309A" w:rsidP="000F309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Dekoration</w:t>
      </w:r>
    </w:p>
    <w:p w14:paraId="3ED61A2C" w14:textId="77777777" w:rsidR="000F309A" w:rsidRPr="000F309A" w:rsidRDefault="000F309A" w:rsidP="000F309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Farbenfrohe Dekorationen</w:t>
      </w:r>
      <w:r w:rsidRPr="000F309A">
        <w:rPr>
          <w:rFonts w:ascii="Times New Roman" w:eastAsia="Times New Roman" w:hAnsi="Times New Roman" w:cs="Times New Roman"/>
          <w:sz w:val="24"/>
          <w:szCs w:val="24"/>
          <w:lang w:eastAsia="de-DE"/>
        </w:rPr>
        <w:t>: Schmücken Sie den Raum mit Luftschlangen, Ballons, Konfetti und bunten Girlanden. Nutzen Sie Masken, Hüte und andere typische Faschingsdekorationen.</w:t>
      </w:r>
    </w:p>
    <w:p w14:paraId="36B6D91C" w14:textId="77777777" w:rsidR="000F309A" w:rsidRPr="000F309A" w:rsidRDefault="000F309A" w:rsidP="000F309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Thematische Ecken</w:t>
      </w:r>
      <w:r w:rsidRPr="000F309A">
        <w:rPr>
          <w:rFonts w:ascii="Times New Roman" w:eastAsia="Times New Roman" w:hAnsi="Times New Roman" w:cs="Times New Roman"/>
          <w:sz w:val="24"/>
          <w:szCs w:val="24"/>
          <w:lang w:eastAsia="de-DE"/>
        </w:rPr>
        <w:t>: Gestalten Sie verschiedene Ecken des Raumes zu bestimmten Themen, wie Piraten, Prinzessinnen, Clowns oder Tiere.</w:t>
      </w:r>
    </w:p>
    <w:p w14:paraId="1FB3D9D2" w14:textId="77777777" w:rsidR="000F309A" w:rsidRPr="000F309A" w:rsidRDefault="000F309A" w:rsidP="000F309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lastRenderedPageBreak/>
        <w:t>Kostüme</w:t>
      </w:r>
    </w:p>
    <w:p w14:paraId="51B80E2D" w14:textId="77777777" w:rsidR="000F309A" w:rsidRPr="000F309A" w:rsidRDefault="000F309A" w:rsidP="000F309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Verkleidungskiste</w:t>
      </w:r>
      <w:r w:rsidRPr="000F309A">
        <w:rPr>
          <w:rFonts w:ascii="Times New Roman" w:eastAsia="Times New Roman" w:hAnsi="Times New Roman" w:cs="Times New Roman"/>
          <w:sz w:val="24"/>
          <w:szCs w:val="24"/>
          <w:lang w:eastAsia="de-DE"/>
        </w:rPr>
        <w:t>: Stellen Sie eine Kiste mit verschiedenen Kostümen, Hüten, Masken und Accessoires zur Verfügung, aus denen sich die Teilnehmer verkleiden können.</w:t>
      </w:r>
    </w:p>
    <w:p w14:paraId="1D04B9BA" w14:textId="77777777" w:rsidR="000F309A" w:rsidRPr="000F309A" w:rsidRDefault="000F309A" w:rsidP="000F309A">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Kostümwettbewerb</w:t>
      </w:r>
      <w:r w:rsidRPr="000F309A">
        <w:rPr>
          <w:rFonts w:ascii="Times New Roman" w:eastAsia="Times New Roman" w:hAnsi="Times New Roman" w:cs="Times New Roman"/>
          <w:sz w:val="24"/>
          <w:szCs w:val="24"/>
          <w:lang w:eastAsia="de-DE"/>
        </w:rPr>
        <w:t>: Organisieren Sie einen kleinen Wettbewerb, bei dem die besten Kostüme prämiert werden.</w:t>
      </w:r>
    </w:p>
    <w:p w14:paraId="5955E531" w14:textId="77777777" w:rsidR="000F309A" w:rsidRPr="000F309A" w:rsidRDefault="000F309A" w:rsidP="000F309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F309A">
        <w:rPr>
          <w:rFonts w:ascii="Times New Roman" w:eastAsia="Times New Roman" w:hAnsi="Times New Roman" w:cs="Times New Roman"/>
          <w:b/>
          <w:bCs/>
          <w:sz w:val="27"/>
          <w:szCs w:val="27"/>
          <w:lang w:eastAsia="de-DE"/>
        </w:rPr>
        <w:t>Beschäftigungsaktivitäten</w:t>
      </w:r>
    </w:p>
    <w:p w14:paraId="4F4673B9" w14:textId="77777777" w:rsidR="000F309A" w:rsidRPr="000F309A" w:rsidRDefault="000F309A" w:rsidP="000F309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Basteln</w:t>
      </w:r>
    </w:p>
    <w:p w14:paraId="5CD261C3"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Masken gestalten</w:t>
      </w:r>
      <w:r w:rsidRPr="000F309A">
        <w:rPr>
          <w:rFonts w:ascii="Times New Roman" w:eastAsia="Times New Roman" w:hAnsi="Times New Roman" w:cs="Times New Roman"/>
          <w:sz w:val="24"/>
          <w:szCs w:val="24"/>
          <w:lang w:eastAsia="de-DE"/>
        </w:rPr>
        <w:t>: Bereiten Sie einfache Masken aus Pappe vor und lassen Sie die Teilnehmer diese mit Farben, Federn, Glitzer und Stickern dekorieren.</w:t>
      </w:r>
    </w:p>
    <w:p w14:paraId="0DFD62B7"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Luftschlangen und Girlanden basteln</w:t>
      </w:r>
      <w:r w:rsidRPr="000F309A">
        <w:rPr>
          <w:rFonts w:ascii="Times New Roman" w:eastAsia="Times New Roman" w:hAnsi="Times New Roman" w:cs="Times New Roman"/>
          <w:sz w:val="24"/>
          <w:szCs w:val="24"/>
          <w:lang w:eastAsia="de-DE"/>
        </w:rPr>
        <w:t>: Schneiden Sie Papier in Streifen und zeigen Sie den Teilnehmern, wie man Luftschlangen dreht oder Girlanden fädelt.</w:t>
      </w:r>
    </w:p>
    <w:p w14:paraId="4CC0B709" w14:textId="77777777" w:rsidR="000F309A" w:rsidRPr="000F309A" w:rsidRDefault="000F309A" w:rsidP="000F309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Musik und Tanz</w:t>
      </w:r>
    </w:p>
    <w:p w14:paraId="183AA2B9"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Faschingsmusik</w:t>
      </w:r>
      <w:r w:rsidRPr="000F309A">
        <w:rPr>
          <w:rFonts w:ascii="Times New Roman" w:eastAsia="Times New Roman" w:hAnsi="Times New Roman" w:cs="Times New Roman"/>
          <w:sz w:val="24"/>
          <w:szCs w:val="24"/>
          <w:lang w:eastAsia="de-DE"/>
        </w:rPr>
        <w:t>: Spielen Sie fröhliche und bekannte Faschingslieder und ermutigen Sie die Teilnehmer, dazu zu tanzen.</w:t>
      </w:r>
    </w:p>
    <w:p w14:paraId="1C814D81"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Polonaise</w:t>
      </w:r>
      <w:r w:rsidRPr="000F309A">
        <w:rPr>
          <w:rFonts w:ascii="Times New Roman" w:eastAsia="Times New Roman" w:hAnsi="Times New Roman" w:cs="Times New Roman"/>
          <w:sz w:val="24"/>
          <w:szCs w:val="24"/>
          <w:lang w:eastAsia="de-DE"/>
        </w:rPr>
        <w:t>: Organisieren Sie eine Polonaise durch den Raum, bei der alle mitmachen können.</w:t>
      </w:r>
    </w:p>
    <w:p w14:paraId="27870D7B"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Tanzspiele</w:t>
      </w:r>
      <w:r w:rsidRPr="000F309A">
        <w:rPr>
          <w:rFonts w:ascii="Times New Roman" w:eastAsia="Times New Roman" w:hAnsi="Times New Roman" w:cs="Times New Roman"/>
          <w:sz w:val="24"/>
          <w:szCs w:val="24"/>
          <w:lang w:eastAsia="de-DE"/>
        </w:rPr>
        <w:t>: Spielen Sie Stopptanz oder Reise nach Jerusalem, um Bewegung und Spaß zu fördern.</w:t>
      </w:r>
    </w:p>
    <w:p w14:paraId="031CE355" w14:textId="77777777" w:rsidR="000F309A" w:rsidRPr="000F309A" w:rsidRDefault="000F309A" w:rsidP="000F309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Spiele</w:t>
      </w:r>
    </w:p>
    <w:p w14:paraId="0649D779"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Lustige Wettbewerbe</w:t>
      </w:r>
      <w:r w:rsidRPr="000F309A">
        <w:rPr>
          <w:rFonts w:ascii="Times New Roman" w:eastAsia="Times New Roman" w:hAnsi="Times New Roman" w:cs="Times New Roman"/>
          <w:sz w:val="24"/>
          <w:szCs w:val="24"/>
          <w:lang w:eastAsia="de-DE"/>
        </w:rPr>
        <w:t>: Veranstalten Sie Spiele wie Sackhüpfen, Eierlauf oder Dosenwerfen.</w:t>
      </w:r>
    </w:p>
    <w:p w14:paraId="59DBFB26"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Rätsel und Quiz</w:t>
      </w:r>
      <w:r w:rsidRPr="000F309A">
        <w:rPr>
          <w:rFonts w:ascii="Times New Roman" w:eastAsia="Times New Roman" w:hAnsi="Times New Roman" w:cs="Times New Roman"/>
          <w:sz w:val="24"/>
          <w:szCs w:val="24"/>
          <w:lang w:eastAsia="de-DE"/>
        </w:rPr>
        <w:t>: Stellen Sie ein Faschingsquiz zusammen mit Fragen zur Geschichte und den Bräuchen des Faschings.</w:t>
      </w:r>
    </w:p>
    <w:p w14:paraId="1B0C3D4E" w14:textId="36F3FCBE" w:rsid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Bobbing für Äpfel</w:t>
      </w:r>
      <w:r w:rsidRPr="000F309A">
        <w:rPr>
          <w:rFonts w:ascii="Times New Roman" w:eastAsia="Times New Roman" w:hAnsi="Times New Roman" w:cs="Times New Roman"/>
          <w:sz w:val="24"/>
          <w:szCs w:val="24"/>
          <w:lang w:eastAsia="de-DE"/>
        </w:rPr>
        <w:t>: Eine traditionelle Aktivität, bei der Teilnehmer versuchen, mit dem Mund Äpfel aus einer Wasserschale zu fischen.</w:t>
      </w:r>
    </w:p>
    <w:p w14:paraId="4933C743" w14:textId="62701EB1" w:rsidR="000F309A" w:rsidRDefault="000F309A" w:rsidP="000F309A">
      <w:pPr>
        <w:spacing w:before="100" w:beforeAutospacing="1" w:after="100" w:afterAutospacing="1" w:line="240" w:lineRule="auto"/>
        <w:rPr>
          <w:rFonts w:ascii="Times New Roman" w:eastAsia="Times New Roman" w:hAnsi="Times New Roman" w:cs="Times New Roman"/>
          <w:sz w:val="24"/>
          <w:szCs w:val="24"/>
          <w:lang w:eastAsia="de-DE"/>
        </w:rPr>
      </w:pPr>
    </w:p>
    <w:p w14:paraId="025665D7" w14:textId="77777777" w:rsidR="000F309A" w:rsidRPr="000F309A" w:rsidRDefault="000F309A" w:rsidP="000F309A">
      <w:pPr>
        <w:spacing w:before="100" w:beforeAutospacing="1" w:after="100" w:afterAutospacing="1" w:line="240" w:lineRule="auto"/>
        <w:rPr>
          <w:rFonts w:ascii="Times New Roman" w:eastAsia="Times New Roman" w:hAnsi="Times New Roman" w:cs="Times New Roman"/>
          <w:sz w:val="24"/>
          <w:szCs w:val="24"/>
          <w:lang w:eastAsia="de-DE"/>
        </w:rPr>
      </w:pPr>
    </w:p>
    <w:p w14:paraId="6E9E89AC" w14:textId="77777777" w:rsidR="000F309A" w:rsidRPr="000F309A" w:rsidRDefault="000F309A" w:rsidP="000F309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Geschichten und Erzählungen</w:t>
      </w:r>
    </w:p>
    <w:p w14:paraId="53148E02"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Faschingsgeschichten</w:t>
      </w:r>
      <w:r w:rsidRPr="000F309A">
        <w:rPr>
          <w:rFonts w:ascii="Times New Roman" w:eastAsia="Times New Roman" w:hAnsi="Times New Roman" w:cs="Times New Roman"/>
          <w:sz w:val="24"/>
          <w:szCs w:val="24"/>
          <w:lang w:eastAsia="de-DE"/>
        </w:rPr>
        <w:t>: Lesen Sie lustige oder interessante Geschichten über Fasching vor.</w:t>
      </w:r>
    </w:p>
    <w:p w14:paraId="5698CCC0" w14:textId="77777777" w:rsidR="000F309A" w:rsidRPr="000F309A" w:rsidRDefault="000F309A" w:rsidP="000F309A">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Erinnerungen teilen</w:t>
      </w:r>
      <w:r w:rsidRPr="000F309A">
        <w:rPr>
          <w:rFonts w:ascii="Times New Roman" w:eastAsia="Times New Roman" w:hAnsi="Times New Roman" w:cs="Times New Roman"/>
          <w:sz w:val="24"/>
          <w:szCs w:val="24"/>
          <w:lang w:eastAsia="de-DE"/>
        </w:rPr>
        <w:t>: Ermutigen Sie die Teilnehmer, ihre eigenen Erinnerungen und Erlebnisse von vergangenen Faschingsfeiern zu teilen.</w:t>
      </w:r>
    </w:p>
    <w:p w14:paraId="3EF3BC6A" w14:textId="77777777" w:rsidR="000F309A" w:rsidRPr="000F309A" w:rsidRDefault="000F309A" w:rsidP="000F309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F309A">
        <w:rPr>
          <w:rFonts w:ascii="Times New Roman" w:eastAsia="Times New Roman" w:hAnsi="Times New Roman" w:cs="Times New Roman"/>
          <w:b/>
          <w:bCs/>
          <w:sz w:val="27"/>
          <w:szCs w:val="27"/>
          <w:lang w:eastAsia="de-DE"/>
        </w:rPr>
        <w:t>Nachbereitung</w:t>
      </w:r>
    </w:p>
    <w:p w14:paraId="2790001B" w14:textId="77777777" w:rsidR="000F309A" w:rsidRPr="000F309A" w:rsidRDefault="000F309A" w:rsidP="000F309A">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Fotos und Erinnerungen</w:t>
      </w:r>
    </w:p>
    <w:p w14:paraId="5A60DE3A" w14:textId="77777777" w:rsidR="000F309A" w:rsidRPr="000F309A" w:rsidRDefault="000F309A" w:rsidP="000F309A">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Fotowand</w:t>
      </w:r>
      <w:r w:rsidRPr="000F309A">
        <w:rPr>
          <w:rFonts w:ascii="Times New Roman" w:eastAsia="Times New Roman" w:hAnsi="Times New Roman" w:cs="Times New Roman"/>
          <w:sz w:val="24"/>
          <w:szCs w:val="24"/>
          <w:lang w:eastAsia="de-DE"/>
        </w:rPr>
        <w:t>: Machen Sie Fotos von den verkleideten Teilnehmern und erstellen Sie eine Fotowand als Erinnerung.</w:t>
      </w:r>
    </w:p>
    <w:p w14:paraId="513A4FC7" w14:textId="77777777" w:rsidR="000F309A" w:rsidRPr="000F309A" w:rsidRDefault="000F309A" w:rsidP="000F309A">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Erinnerungsalbum</w:t>
      </w:r>
      <w:r w:rsidRPr="000F309A">
        <w:rPr>
          <w:rFonts w:ascii="Times New Roman" w:eastAsia="Times New Roman" w:hAnsi="Times New Roman" w:cs="Times New Roman"/>
          <w:sz w:val="24"/>
          <w:szCs w:val="24"/>
          <w:lang w:eastAsia="de-DE"/>
        </w:rPr>
        <w:t>: Gestalten Sie ein gemeinsames Album mit Fotos, Bastelarbeiten und Geschichten der Teilnehmer.</w:t>
      </w:r>
    </w:p>
    <w:p w14:paraId="45137709" w14:textId="77777777" w:rsidR="000F309A" w:rsidRPr="000F309A" w:rsidRDefault="000F309A" w:rsidP="000F309A">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Entspannen und Reflektieren</w:t>
      </w:r>
    </w:p>
    <w:p w14:paraId="16CA63C5" w14:textId="77777777" w:rsidR="000F309A" w:rsidRPr="000F309A" w:rsidRDefault="000F309A" w:rsidP="000F309A">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t>Ruhezeit</w:t>
      </w:r>
      <w:r w:rsidRPr="000F309A">
        <w:rPr>
          <w:rFonts w:ascii="Times New Roman" w:eastAsia="Times New Roman" w:hAnsi="Times New Roman" w:cs="Times New Roman"/>
          <w:sz w:val="24"/>
          <w:szCs w:val="24"/>
          <w:lang w:eastAsia="de-DE"/>
        </w:rPr>
        <w:t>: Nach den Aktivitäten kann eine kurze Ruhephase eingelegt werden, bei der sich die Teilnehmer entspannen und den Tag reflektieren können.</w:t>
      </w:r>
    </w:p>
    <w:p w14:paraId="6D624BB0" w14:textId="77777777" w:rsidR="000F309A" w:rsidRPr="000F309A" w:rsidRDefault="000F309A" w:rsidP="000F309A">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b/>
          <w:bCs/>
          <w:sz w:val="24"/>
          <w:szCs w:val="24"/>
          <w:lang w:eastAsia="de-DE"/>
        </w:rPr>
        <w:lastRenderedPageBreak/>
        <w:t>Gespräche</w:t>
      </w:r>
      <w:r w:rsidRPr="000F309A">
        <w:rPr>
          <w:rFonts w:ascii="Times New Roman" w:eastAsia="Times New Roman" w:hAnsi="Times New Roman" w:cs="Times New Roman"/>
          <w:sz w:val="24"/>
          <w:szCs w:val="24"/>
          <w:lang w:eastAsia="de-DE"/>
        </w:rPr>
        <w:t>: Lassen Sie die Teilnehmer über ihre Lieblingsmomente des Tages sprechen und was ihnen am meisten Spaß gemacht hat.</w:t>
      </w:r>
    </w:p>
    <w:p w14:paraId="5BB8189A" w14:textId="77777777" w:rsidR="000F309A" w:rsidRDefault="000F309A" w:rsidP="000F309A">
      <w:pPr>
        <w:spacing w:before="100" w:beforeAutospacing="1" w:after="100" w:afterAutospacing="1" w:line="240" w:lineRule="auto"/>
        <w:rPr>
          <w:rFonts w:ascii="Times New Roman" w:eastAsia="Times New Roman" w:hAnsi="Times New Roman" w:cs="Times New Roman"/>
          <w:b/>
          <w:bCs/>
          <w:sz w:val="27"/>
          <w:szCs w:val="27"/>
          <w:lang w:eastAsia="de-DE"/>
        </w:rPr>
      </w:pPr>
    </w:p>
    <w:p w14:paraId="3818063E" w14:textId="3BA2482F" w:rsidR="000F309A" w:rsidRPr="000F309A" w:rsidRDefault="000F309A" w:rsidP="000F309A">
      <w:pPr>
        <w:spacing w:before="100" w:beforeAutospacing="1" w:after="100" w:afterAutospacing="1" w:line="240" w:lineRule="auto"/>
        <w:rPr>
          <w:rFonts w:ascii="Times New Roman" w:eastAsia="Times New Roman" w:hAnsi="Times New Roman" w:cs="Times New Roman"/>
          <w:sz w:val="24"/>
          <w:szCs w:val="24"/>
          <w:lang w:eastAsia="de-DE"/>
        </w:rPr>
      </w:pPr>
      <w:r w:rsidRPr="000F309A">
        <w:rPr>
          <w:rFonts w:ascii="Times New Roman" w:eastAsia="Times New Roman" w:hAnsi="Times New Roman" w:cs="Times New Roman"/>
          <w:sz w:val="24"/>
          <w:szCs w:val="24"/>
          <w:lang w:eastAsia="de-DE"/>
        </w:rPr>
        <w:t>Fasching bietet eine Vielzahl an Möglichkeiten für kreative und interaktive Beschäftigungsaktivitäten. Durch Basteln, Musik, Tanz, Spiele und Geschichten können Sie eine fröhliche und einladende Atmosphäre schaffen, die den Teilnehmern Freude bereitet und ihnen ermöglicht, ihre Kreativität und Gemeinschaft zu erleben. Feiern Sie die bunte Vielfalt des Faschings und schaffen Sie unvergessliche Erinnerungen.</w:t>
      </w:r>
    </w:p>
    <w:p w14:paraId="04D3B0F8" w14:textId="582411D2" w:rsidR="00B916BA" w:rsidRPr="000F309A" w:rsidRDefault="00B916BA" w:rsidP="000F309A"/>
    <w:sectPr w:rsidR="00B916BA" w:rsidRPr="000F309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92A"/>
    <w:multiLevelType w:val="multilevel"/>
    <w:tmpl w:val="275EB9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4272D"/>
    <w:multiLevelType w:val="hybridMultilevel"/>
    <w:tmpl w:val="F124A00A"/>
    <w:lvl w:ilvl="0" w:tplc="962C9CC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5F75DE"/>
    <w:multiLevelType w:val="multilevel"/>
    <w:tmpl w:val="4E1ABB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434714"/>
    <w:multiLevelType w:val="hybridMultilevel"/>
    <w:tmpl w:val="86D4EC42"/>
    <w:lvl w:ilvl="0" w:tplc="F594B7E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E7D069A"/>
    <w:multiLevelType w:val="multilevel"/>
    <w:tmpl w:val="E5A461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865BD1"/>
    <w:multiLevelType w:val="hybridMultilevel"/>
    <w:tmpl w:val="05DE5646"/>
    <w:lvl w:ilvl="0" w:tplc="E204336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7123CC"/>
    <w:multiLevelType w:val="hybridMultilevel"/>
    <w:tmpl w:val="AED6D0A2"/>
    <w:lvl w:ilvl="0" w:tplc="01F8EB9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5F3E90"/>
    <w:multiLevelType w:val="hybridMultilevel"/>
    <w:tmpl w:val="D88CFAFC"/>
    <w:lvl w:ilvl="0" w:tplc="7AEAD486">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7"/>
  </w:num>
  <w:num w:numId="5">
    <w:abstractNumId w:val="3"/>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F8A"/>
    <w:rsid w:val="000F309A"/>
    <w:rsid w:val="002E32D5"/>
    <w:rsid w:val="00B14EDC"/>
    <w:rsid w:val="00B916BA"/>
    <w:rsid w:val="00BC1F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E3578"/>
  <w15:chartTrackingRefBased/>
  <w15:docId w15:val="{ACC9233F-A217-4C04-A3CC-A1D2E9EBF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F309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F309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14EDC"/>
    <w:pPr>
      <w:spacing w:after="0" w:line="240" w:lineRule="auto"/>
    </w:pPr>
    <w:rPr>
      <w:rFonts w:eastAsiaTheme="minorEastAsia"/>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916BA"/>
    <w:pPr>
      <w:ind w:left="720"/>
      <w:contextualSpacing/>
    </w:pPr>
  </w:style>
  <w:style w:type="character" w:customStyle="1" w:styleId="berschrift3Zchn">
    <w:name w:val="Überschrift 3 Zchn"/>
    <w:basedOn w:val="Absatz-Standardschriftart"/>
    <w:link w:val="berschrift3"/>
    <w:uiPriority w:val="9"/>
    <w:rsid w:val="000F309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F309A"/>
    <w:rPr>
      <w:rFonts w:ascii="Times New Roman" w:eastAsia="Times New Roman" w:hAnsi="Times New Roman" w:cs="Times New Roman"/>
      <w:b/>
      <w:bCs/>
      <w:sz w:val="24"/>
      <w:szCs w:val="24"/>
      <w:lang w:eastAsia="de-DE"/>
    </w:rPr>
  </w:style>
  <w:style w:type="paragraph" w:styleId="StandardWeb">
    <w:name w:val="Normal (Web)"/>
    <w:basedOn w:val="Standard"/>
    <w:uiPriority w:val="99"/>
    <w:unhideWhenUsed/>
    <w:rsid w:val="000F309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F30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597803">
      <w:bodyDiv w:val="1"/>
      <w:marLeft w:val="0"/>
      <w:marRight w:val="0"/>
      <w:marTop w:val="0"/>
      <w:marBottom w:val="0"/>
      <w:divBdr>
        <w:top w:val="none" w:sz="0" w:space="0" w:color="auto"/>
        <w:left w:val="none" w:sz="0" w:space="0" w:color="auto"/>
        <w:bottom w:val="none" w:sz="0" w:space="0" w:color="auto"/>
        <w:right w:val="none" w:sz="0" w:space="0" w:color="auto"/>
      </w:divBdr>
    </w:div>
    <w:div w:id="13837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1068</Words>
  <Characters>6732</Characters>
  <Application>Microsoft Office Word</Application>
  <DocSecurity>0</DocSecurity>
  <Lines>56</Lines>
  <Paragraphs>15</Paragraphs>
  <ScaleCrop>false</ScaleCrop>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cp:lastPrinted>2024-01-22T14:14:00Z</cp:lastPrinted>
  <dcterms:created xsi:type="dcterms:W3CDTF">2024-01-22T14:07:00Z</dcterms:created>
  <dcterms:modified xsi:type="dcterms:W3CDTF">2024-06-06T14:46:00Z</dcterms:modified>
</cp:coreProperties>
</file>